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sz w:val="21"/>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504825</wp:posOffset>
                </wp:positionV>
                <wp:extent cx="4692015" cy="598805"/>
                <wp:effectExtent l="4445" t="4445" r="8890" b="6350"/>
                <wp:wrapNone/>
                <wp:docPr id="2" name="文本框 2"/>
                <wp:cNvGraphicFramePr/>
                <a:graphic xmlns:a="http://schemas.openxmlformats.org/drawingml/2006/main">
                  <a:graphicData uri="http://schemas.microsoft.com/office/word/2010/wordprocessingShape">
                    <wps:wsp>
                      <wps:cNvSpPr txBox="true"/>
                      <wps:spPr>
                        <a:xfrm>
                          <a:off x="2056130" y="1515745"/>
                          <a:ext cx="4692015" cy="5988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sz w:val="28"/>
                                <w:szCs w:val="28"/>
                              </w:rPr>
                            </w:pPr>
                            <w:r>
                              <w:rPr>
                                <w:rFonts w:hint="default"/>
                                <w:sz w:val="28"/>
                                <w:szCs w:val="28"/>
                              </w:rPr>
                              <w:t>1.</w:t>
                            </w:r>
                            <w:r>
                              <w:rPr>
                                <w:sz w:val="28"/>
                                <w:szCs w:val="28"/>
                              </w:rPr>
                              <w:t>定标会议主持人介绍项目情况、参会人员（监督人员、定标委员会成员和评标委员会推荐的中标候选人）</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6.75pt;margin-top:39.75pt;height:47.15pt;width:369.45pt;z-index:251659264;mso-width-relative:page;mso-height-relative:page;" fillcolor="#FFFFFF [3201]" filled="t" stroked="t" coordsize="21600,21600" o:gfxdata="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HMihbTWAAAACQEAAA8AAAAAAAAAAQAgAAAAOAAAAGRycy9kb3ducmV2LnhtbFBLAQIU&#10;ABQAAAAIAIdO4kCmZ940UQIAAIcEAAAOAAAAAAAAAAEAIAAAADsBAABkcnMvZTJvRG9jLnhtbFBL&#10;BQYAAAAABgAGAFkBAAD+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sz w:val="28"/>
                          <w:szCs w:val="28"/>
                        </w:rPr>
                      </w:pPr>
                      <w:r>
                        <w:rPr>
                          <w:rFonts w:hint="default"/>
                          <w:sz w:val="28"/>
                          <w:szCs w:val="28"/>
                        </w:rPr>
                        <w:t>1.</w:t>
                      </w:r>
                      <w:r>
                        <w:rPr>
                          <w:sz w:val="28"/>
                          <w:szCs w:val="28"/>
                        </w:rPr>
                        <w:t>定标会议主持人介绍项目情况、参会人员（监督人员、定标委员会成员和评标委员会推荐的中标候选人）</w:t>
                      </w:r>
                    </w:p>
                  </w:txbxContent>
                </v:textbox>
              </v:shape>
            </w:pict>
          </mc:Fallback>
        </mc:AlternateContent>
      </w:r>
      <w:r>
        <w:rPr>
          <w:sz w:val="44"/>
          <w:szCs w:val="44"/>
        </w:rPr>
        <w:t>“核查随机法”随机抽取流程</w:t>
      </w:r>
    </w:p>
    <w:p>
      <w:pPr>
        <w:rPr>
          <w:sz w:val="21"/>
        </w:rPr>
      </w:pPr>
    </w:p>
    <w:p>
      <w:pPr>
        <w:bidi w:val="0"/>
        <w:rPr>
          <w:rFonts w:hint="default" w:asciiTheme="minorHAnsi" w:hAnsiTheme="minorHAnsi" w:eastAsiaTheme="minorEastAsia" w:cstheme="minorBidi"/>
          <w:kern w:val="2"/>
          <w:sz w:val="21"/>
          <w:szCs w:val="24"/>
          <w:lang w:eastAsia="zh-CN" w:bidi="ar-SA"/>
        </w:rPr>
      </w:pPr>
    </w:p>
    <w:p>
      <w:pPr>
        <w:bidi w:val="0"/>
        <w:rPr>
          <w:rFonts w:hint="default"/>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2599055</wp:posOffset>
                </wp:positionH>
                <wp:positionV relativeFrom="paragraph">
                  <wp:posOffset>121285</wp:posOffset>
                </wp:positionV>
                <wp:extent cx="295275" cy="353060"/>
                <wp:effectExtent l="15240" t="6350" r="32385" b="21590"/>
                <wp:wrapNone/>
                <wp:docPr id="3" name="下箭头 3"/>
                <wp:cNvGraphicFramePr/>
                <a:graphic xmlns:a="http://schemas.openxmlformats.org/drawingml/2006/main">
                  <a:graphicData uri="http://schemas.microsoft.com/office/word/2010/wordprocessingShape">
                    <wps:wsp>
                      <wps:cNvSpPr/>
                      <wps:spPr>
                        <a:xfrm>
                          <a:off x="3008630" y="2096770"/>
                          <a:ext cx="295275" cy="353060"/>
                        </a:xfrm>
                        <a:prstGeom prst="down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7" type="#_x0000_t67" style="position:absolute;left:0pt;margin-left:204.65pt;margin-top:9.55pt;height:27.8pt;width:23.25pt;z-index:251660288;v-text-anchor:middle;mso-width-relative:page;mso-height-relative:page;" filled="f" stroked="t" coordsize="21600,21600" o:gfxdata="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WAAAAZHJzL1BLAQIUABQAAAAIAIdO4kBaEzr+2QAAAAkBAAAPAAAAAAAAAAEA&#10;IAAAADgAAABkcnMvZG93bnJldi54bWxQSwECFAAUAAAACACHTuJACFAarWoCAACfBAAADgAAAAAA&#10;AAABACAAAAA+AQAAZHJzL2Uyb0RvYy54bWxQSwUGAAAAAAYABgBZAQAAGgYAAAAA&#10;" adj="12568,5400">
                <v:fill on="f" focussize="0,0"/>
                <v:stroke weight="1pt" color="#000000 [3213]" miterlimit="8" joinstyle="miter"/>
                <v:imagedata o:title=""/>
                <o:lock v:ext="edit" aspectratio="f"/>
              </v:shape>
            </w:pict>
          </mc:Fallback>
        </mc:AlternateContent>
      </w:r>
    </w:p>
    <w:p>
      <w:pPr>
        <w:bidi w:val="0"/>
        <w:rPr>
          <w:rFonts w:hint="default"/>
          <w:lang w:eastAsia="zh-CN"/>
        </w:rPr>
      </w:pPr>
    </w:p>
    <w:p>
      <w:pPr>
        <w:bidi w:val="0"/>
        <w:rPr>
          <w:rFonts w:hint="default"/>
          <w:lang w:eastAsia="zh-CN"/>
        </w:rPr>
      </w:pPr>
      <w:r>
        <w:rPr>
          <w:sz w:val="21"/>
        </w:rPr>
        <mc:AlternateContent>
          <mc:Choice Requires="wps">
            <w:drawing>
              <wp:anchor distT="0" distB="0" distL="114300" distR="114300" simplePos="0" relativeHeight="252494848" behindDoc="0" locked="0" layoutInCell="1" allowOverlap="1">
                <wp:simplePos x="0" y="0"/>
                <wp:positionH relativeFrom="column">
                  <wp:posOffset>475615</wp:posOffset>
                </wp:positionH>
                <wp:positionV relativeFrom="paragraph">
                  <wp:posOffset>87630</wp:posOffset>
                </wp:positionV>
                <wp:extent cx="4677410" cy="579120"/>
                <wp:effectExtent l="4445" t="4445" r="23495" b="6985"/>
                <wp:wrapNone/>
                <wp:docPr id="1" name="文本框 1"/>
                <wp:cNvGraphicFramePr/>
                <a:graphic xmlns:a="http://schemas.openxmlformats.org/drawingml/2006/main">
                  <a:graphicData uri="http://schemas.microsoft.com/office/word/2010/wordprocessingShape">
                    <wps:wsp>
                      <wps:cNvSpPr txBox="true"/>
                      <wps:spPr>
                        <a:xfrm>
                          <a:off x="0" y="0"/>
                          <a:ext cx="4677410" cy="5791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eastAsiaTheme="minorEastAsia"/>
                                <w:sz w:val="30"/>
                                <w:szCs w:val="30"/>
                                <w:lang w:eastAsia="zh-CN"/>
                              </w:rPr>
                            </w:pPr>
                            <w:r>
                              <w:rPr>
                                <w:rFonts w:hint="default"/>
                                <w:sz w:val="28"/>
                                <w:szCs w:val="28"/>
                              </w:rPr>
                              <w:t>2.</w:t>
                            </w:r>
                            <w:r>
                              <w:rPr>
                                <w:sz w:val="28"/>
                                <w:szCs w:val="28"/>
                              </w:rPr>
                              <w:t>定标委员会组长</w:t>
                            </w:r>
                            <w:r>
                              <w:rPr>
                                <w:rFonts w:hint="eastAsia"/>
                                <w:sz w:val="28"/>
                                <w:szCs w:val="28"/>
                                <w:lang w:eastAsia="zh-CN"/>
                              </w:rPr>
                              <w:t>宣读该项目</w:t>
                            </w:r>
                            <w:r>
                              <w:rPr>
                                <w:sz w:val="28"/>
                                <w:szCs w:val="28"/>
                              </w:rPr>
                              <w:t>通过核查的中标候选人</w:t>
                            </w:r>
                            <w:r>
                              <w:rPr>
                                <w:rFonts w:hint="eastAsia"/>
                                <w:sz w:val="28"/>
                                <w:szCs w:val="28"/>
                                <w:lang w:eastAsia="zh-CN"/>
                              </w:rPr>
                              <w:t>名单</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7.45pt;margin-top:6.9pt;height:45.6pt;width:368.3pt;z-index:252494848;mso-width-relative:page;mso-height-relative:page;" fillcolor="#FFFFFF [3201]" filled="t" stroked="t" coordsize="21600,21600" o:gfxdata="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nFg+ltUA&#10;AAAJAQAADwAAAAAAAAABACAAAAA4AAAAZHJzL2Rvd25yZXYueG1sUEsBAhQAFAAAAAgAh07iQOVG&#10;dbhFAgAAewQAAA4AAAAAAAAAAQAgAAAAOgEAAGRycy9lMm9Eb2MueG1sUEsFBgAAAAAGAAYAWQEA&#10;APE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eastAsiaTheme="minorEastAsia"/>
                          <w:sz w:val="30"/>
                          <w:szCs w:val="30"/>
                          <w:lang w:eastAsia="zh-CN"/>
                        </w:rPr>
                      </w:pPr>
                      <w:r>
                        <w:rPr>
                          <w:rFonts w:hint="default"/>
                          <w:sz w:val="28"/>
                          <w:szCs w:val="28"/>
                        </w:rPr>
                        <w:t>2.</w:t>
                      </w:r>
                      <w:r>
                        <w:rPr>
                          <w:sz w:val="28"/>
                          <w:szCs w:val="28"/>
                        </w:rPr>
                        <w:t>定标委员会组长</w:t>
                      </w:r>
                      <w:r>
                        <w:rPr>
                          <w:rFonts w:hint="eastAsia"/>
                          <w:sz w:val="28"/>
                          <w:szCs w:val="28"/>
                          <w:lang w:eastAsia="zh-CN"/>
                        </w:rPr>
                        <w:t>宣读该项目</w:t>
                      </w:r>
                      <w:r>
                        <w:rPr>
                          <w:sz w:val="28"/>
                          <w:szCs w:val="28"/>
                        </w:rPr>
                        <w:t>通过核查的中标候选人</w:t>
                      </w:r>
                      <w:r>
                        <w:rPr>
                          <w:rFonts w:hint="eastAsia"/>
                          <w:sz w:val="28"/>
                          <w:szCs w:val="28"/>
                          <w:lang w:eastAsia="zh-CN"/>
                        </w:rPr>
                        <w:t>名单</w:t>
                      </w:r>
                    </w:p>
                  </w:txbxContent>
                </v:textbox>
              </v:shape>
            </w:pict>
          </mc:Fallback>
        </mc:AlternateContent>
      </w:r>
    </w:p>
    <w:p>
      <w:pPr>
        <w:bidi w:val="0"/>
        <w:jc w:val="center"/>
        <w:rPr>
          <w:rFonts w:hint="default"/>
          <w:lang w:eastAsia="zh-CN"/>
        </w:rPr>
      </w:pPr>
    </w:p>
    <w:p>
      <w:pPr>
        <w:bidi w:val="0"/>
        <w:jc w:val="center"/>
        <w:rPr>
          <w:rFonts w:hint="default"/>
          <w:lang w:eastAsia="zh-CN"/>
        </w:rPr>
      </w:pPr>
    </w:p>
    <w:p>
      <w:pPr>
        <w:bidi w:val="0"/>
        <w:jc w:val="both"/>
        <w:rPr>
          <w:sz w:val="21"/>
        </w:rPr>
      </w:pPr>
      <w:r>
        <w:rPr>
          <w:sz w:val="21"/>
        </w:rPr>
        <mc:AlternateContent>
          <mc:Choice Requires="wps">
            <w:drawing>
              <wp:anchor distT="0" distB="0" distL="114300" distR="114300" simplePos="0" relativeHeight="251689984" behindDoc="0" locked="0" layoutInCell="1" allowOverlap="1">
                <wp:simplePos x="0" y="0"/>
                <wp:positionH relativeFrom="column">
                  <wp:posOffset>2618105</wp:posOffset>
                </wp:positionH>
                <wp:positionV relativeFrom="paragraph">
                  <wp:posOffset>83185</wp:posOffset>
                </wp:positionV>
                <wp:extent cx="295275" cy="342900"/>
                <wp:effectExtent l="15240" t="6350" r="32385" b="12700"/>
                <wp:wrapNone/>
                <wp:docPr id="9" name="下箭头 9"/>
                <wp:cNvGraphicFramePr/>
                <a:graphic xmlns:a="http://schemas.openxmlformats.org/drawingml/2006/main">
                  <a:graphicData uri="http://schemas.microsoft.com/office/word/2010/wordprocessingShape">
                    <wps:wsp>
                      <wps:cNvSpPr/>
                      <wps:spPr>
                        <a:xfrm>
                          <a:off x="0" y="0"/>
                          <a:ext cx="295275" cy="342900"/>
                        </a:xfrm>
                        <a:prstGeom prst="down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7" type="#_x0000_t67" style="position:absolute;left:0pt;margin-left:206.15pt;margin-top:6.55pt;height:27pt;width:23.25pt;z-index:251689984;v-text-anchor:middle;mso-width-relative:page;mso-height-relative:page;" filled="f" stroked="t" coordsize="21600,21600" o:gfxdata="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BYA&#10;AABkcnMvUEsBAhQAFAAAAAgAh07iQO5btPnaAAAACQEAAA8AAAAAAAAAAQAgAAAAOAAAAGRycy9k&#10;b3ducmV2LnhtbFBLAQIUABQAAAAIAIdO4kD06DHJXAIAAJMEAAAOAAAAAAAAAAEAIAAAAD8BAABk&#10;cnMvZTJvRG9jLnhtbFBLBQYAAAAABgAGAFkBAAANBgAAAAA=&#10;" adj="12300,5400">
                <v:fill on="f" focussize="0,0"/>
                <v:stroke weight="1pt" color="#000000 [3213]" miterlimit="8" joinstyle="miter"/>
                <v:imagedata o:title=""/>
                <o:lock v:ext="edit" aspectratio="f"/>
              </v:shape>
            </w:pict>
          </mc:Fallback>
        </mc:AlternateContent>
      </w:r>
    </w:p>
    <w:p>
      <w:pPr>
        <w:bidi w:val="0"/>
        <w:rPr>
          <w:rFonts w:hint="default" w:asciiTheme="minorHAnsi" w:hAnsiTheme="minorHAnsi" w:eastAsiaTheme="minorEastAsia" w:cstheme="minorBidi"/>
          <w:kern w:val="2"/>
          <w:sz w:val="21"/>
          <w:szCs w:val="24"/>
          <w:lang w:eastAsia="zh-CN" w:bidi="ar-SA"/>
        </w:rPr>
      </w:pPr>
    </w:p>
    <w:p>
      <w:pPr>
        <w:bidi w:val="0"/>
        <w:rPr>
          <w:rFonts w:hint="default"/>
          <w:lang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485775</wp:posOffset>
                </wp:positionH>
                <wp:positionV relativeFrom="paragraph">
                  <wp:posOffset>32385</wp:posOffset>
                </wp:positionV>
                <wp:extent cx="4683125" cy="581025"/>
                <wp:effectExtent l="4445" t="4445" r="17780" b="5080"/>
                <wp:wrapNone/>
                <wp:docPr id="7" name="文本框 7"/>
                <wp:cNvGraphicFramePr/>
                <a:graphic xmlns:a="http://schemas.openxmlformats.org/drawingml/2006/main">
                  <a:graphicData uri="http://schemas.microsoft.com/office/word/2010/wordprocessingShape">
                    <wps:wsp>
                      <wps:cNvSpPr txBox="true"/>
                      <wps:spPr>
                        <a:xfrm>
                          <a:off x="0" y="0"/>
                          <a:ext cx="4683125" cy="5810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sz w:val="28"/>
                                <w:szCs w:val="28"/>
                              </w:rPr>
                            </w:pPr>
                            <w:r>
                              <w:rPr>
                                <w:rFonts w:hint="default"/>
                                <w:sz w:val="28"/>
                                <w:szCs w:val="28"/>
                              </w:rPr>
                              <w:t>3.监督人员和通过核查的中标候选人现场查验抽号箱及号码球有无异常</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8.25pt;margin-top:2.55pt;height:45.75pt;width:368.75pt;z-index:251673600;mso-width-relative:page;mso-height-relative:page;" fillcolor="#FFFFFF [3201]" filled="t" stroked="t" coordsize="21600,21600" o:gfxdata="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AVWdnl1QAA&#10;AAcBAAAPAAAAAAAAAAEAIAAAADgAAABkcnMvZG93bnJldi54bWxQSwECFAAUAAAACACHTuJA0Zuj&#10;n0QCAAB7BAAADgAAAAAAAAABACAAAAA6AQAAZHJzL2Uyb0RvYy54bWxQSwUGAAAAAAYABgBZAQAA&#10;8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sz w:val="28"/>
                          <w:szCs w:val="28"/>
                        </w:rPr>
                      </w:pPr>
                      <w:r>
                        <w:rPr>
                          <w:rFonts w:hint="default"/>
                          <w:sz w:val="28"/>
                          <w:szCs w:val="28"/>
                        </w:rPr>
                        <w:t>3.监督人员和通过核查的中标候选人现场查验抽号箱及号码球有无异常</w:t>
                      </w:r>
                    </w:p>
                  </w:txbxContent>
                </v:textbox>
              </v:shape>
            </w:pict>
          </mc:Fallback>
        </mc:AlternateContent>
      </w:r>
    </w:p>
    <w:p>
      <w:pPr>
        <w:bidi w:val="0"/>
        <w:rPr>
          <w:rFonts w:hint="default"/>
          <w:lang w:eastAsia="zh-CN"/>
        </w:rPr>
      </w:pPr>
    </w:p>
    <w:p>
      <w:pPr>
        <w:bidi w:val="0"/>
        <w:rPr>
          <w:rFonts w:hint="default"/>
          <w:lang w:eastAsia="zh-CN"/>
        </w:rPr>
      </w:pPr>
    </w:p>
    <w:p>
      <w:pPr>
        <w:bidi w:val="0"/>
        <w:rPr>
          <w:rFonts w:hint="default"/>
          <w:lang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2627630</wp:posOffset>
                </wp:positionH>
                <wp:positionV relativeFrom="paragraph">
                  <wp:posOffset>16510</wp:posOffset>
                </wp:positionV>
                <wp:extent cx="295275" cy="361950"/>
                <wp:effectExtent l="15240" t="6350" r="32385" b="12700"/>
                <wp:wrapNone/>
                <wp:docPr id="6" name="下箭头 6"/>
                <wp:cNvGraphicFramePr/>
                <a:graphic xmlns:a="http://schemas.openxmlformats.org/drawingml/2006/main">
                  <a:graphicData uri="http://schemas.microsoft.com/office/word/2010/wordprocessingShape">
                    <wps:wsp>
                      <wps:cNvSpPr/>
                      <wps:spPr>
                        <a:xfrm>
                          <a:off x="0" y="0"/>
                          <a:ext cx="295275" cy="361950"/>
                        </a:xfrm>
                        <a:prstGeom prst="down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7" type="#_x0000_t67" style="position:absolute;left:0pt;margin-left:206.9pt;margin-top:1.3pt;height:28.5pt;width:23.25pt;z-index:251671552;v-text-anchor:middle;mso-width-relative:page;mso-height-relative:page;" filled="f" stroked="t" coordsize="21600,21600" o:gfxdata="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AvCyI92gAAAAgBAAAPAAAAAAAAAAEAIAAAADgAAABkcnMv&#10;ZG93bnJldi54bWxQSwECFAAUAAAACACHTuJAwn2Lvl0CAACTBAAADgAAAAAAAAABACAAAAA/AQAA&#10;ZHJzL2Uyb0RvYy54bWxQSwUGAAAAAAYABgBZAQAADgYAAAAA&#10;" adj="12790,5400">
                <v:fill on="f" focussize="0,0"/>
                <v:stroke weight="1pt" color="#000000 [3213]" miterlimit="8" joinstyle="miter"/>
                <v:imagedata o:title=""/>
                <o:lock v:ext="edit" aspectratio="f"/>
              </v:shape>
            </w:pict>
          </mc:Fallback>
        </mc:AlternateContent>
      </w:r>
    </w:p>
    <w:p>
      <w:pPr>
        <w:bidi w:val="0"/>
        <w:rPr>
          <w:rFonts w:hint="default"/>
          <w:lang w:eastAsia="zh-CN"/>
        </w:rPr>
      </w:pPr>
      <w:r>
        <w:rPr>
          <w:sz w:val="21"/>
        </w:rPr>
        <mc:AlternateContent>
          <mc:Choice Requires="wps">
            <w:drawing>
              <wp:anchor distT="0" distB="0" distL="114300" distR="114300" simplePos="0" relativeHeight="254489600" behindDoc="0" locked="0" layoutInCell="1" allowOverlap="1">
                <wp:simplePos x="0" y="0"/>
                <wp:positionH relativeFrom="column">
                  <wp:posOffset>494665</wp:posOffset>
                </wp:positionH>
                <wp:positionV relativeFrom="paragraph">
                  <wp:posOffset>180975</wp:posOffset>
                </wp:positionV>
                <wp:extent cx="4694555" cy="589915"/>
                <wp:effectExtent l="4445" t="5080" r="6350" b="14605"/>
                <wp:wrapNone/>
                <wp:docPr id="12" name="文本框 12"/>
                <wp:cNvGraphicFramePr/>
                <a:graphic xmlns:a="http://schemas.openxmlformats.org/drawingml/2006/main">
                  <a:graphicData uri="http://schemas.microsoft.com/office/word/2010/wordprocessingShape">
                    <wps:wsp>
                      <wps:cNvSpPr txBox="true"/>
                      <wps:spPr>
                        <a:xfrm>
                          <a:off x="0" y="0"/>
                          <a:ext cx="4694555" cy="5899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sz w:val="28"/>
                                <w:szCs w:val="28"/>
                              </w:rPr>
                            </w:pPr>
                            <w:r>
                              <w:rPr>
                                <w:rFonts w:hint="default"/>
                                <w:sz w:val="28"/>
                                <w:szCs w:val="28"/>
                              </w:rPr>
                              <w:t>4.</w:t>
                            </w:r>
                            <w:r>
                              <w:rPr>
                                <w:sz w:val="28"/>
                                <w:szCs w:val="28"/>
                              </w:rPr>
                              <w:t>定标委员会组长现场随机抽取所使用的成套号码球，并将选取号码球放入抽号箱</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8.95pt;margin-top:14.25pt;height:46.45pt;width:369.65pt;z-index:254489600;mso-width-relative:page;mso-height-relative:page;" fillcolor="#FFFFFF [3201]" filled="t" stroked="t" coordsize="21600,21600" o:gfxdata="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8Tpa29YA&#10;AAAJAQAADwAAAAAAAAABACAAAAA4AAAAZHJzL2Rvd25yZXYueG1sUEsBAhQAFAAAAAgAh07iQJXt&#10;UOFEAgAAfQQAAA4AAAAAAAAAAQAgAAAAOwEAAGRycy9lMm9Eb2MueG1sUEsFBgAAAAAGAAYAWQEA&#10;APE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sz w:val="28"/>
                          <w:szCs w:val="28"/>
                        </w:rPr>
                      </w:pPr>
                      <w:r>
                        <w:rPr>
                          <w:rFonts w:hint="default"/>
                          <w:sz w:val="28"/>
                          <w:szCs w:val="28"/>
                        </w:rPr>
                        <w:t>4.</w:t>
                      </w:r>
                      <w:r>
                        <w:rPr>
                          <w:sz w:val="28"/>
                          <w:szCs w:val="28"/>
                        </w:rPr>
                        <w:t>定标委员会组长现场随机抽取所使用的成套号码球，并将选取号码球放入抽号箱</w:t>
                      </w:r>
                    </w:p>
                  </w:txbxContent>
                </v:textbox>
              </v:shape>
            </w:pict>
          </mc:Fallback>
        </mc:AlternateContent>
      </w:r>
    </w:p>
    <w:p>
      <w:pPr>
        <w:bidi w:val="0"/>
        <w:rPr>
          <w:rFonts w:hint="default"/>
          <w:lang w:eastAsia="zh-CN"/>
        </w:rPr>
      </w:pPr>
    </w:p>
    <w:p>
      <w:pPr>
        <w:bidi w:val="0"/>
        <w:rPr>
          <w:rFonts w:hint="default"/>
          <w:lang w:eastAsia="zh-CN"/>
        </w:rPr>
      </w:pPr>
    </w:p>
    <w:p>
      <w:pPr>
        <w:bidi w:val="0"/>
        <w:rPr>
          <w:rFonts w:hint="default"/>
          <w:lang w:eastAsia="zh-CN"/>
        </w:rPr>
      </w:pPr>
      <w:r>
        <w:rPr>
          <w:sz w:val="21"/>
        </w:rPr>
        <mc:AlternateContent>
          <mc:Choice Requires="wps">
            <w:drawing>
              <wp:anchor distT="0" distB="0" distL="114300" distR="114300" simplePos="0" relativeHeight="254659584" behindDoc="0" locked="0" layoutInCell="1" allowOverlap="1">
                <wp:simplePos x="0" y="0"/>
                <wp:positionH relativeFrom="column">
                  <wp:posOffset>2599055</wp:posOffset>
                </wp:positionH>
                <wp:positionV relativeFrom="paragraph">
                  <wp:posOffset>186055</wp:posOffset>
                </wp:positionV>
                <wp:extent cx="295275" cy="372745"/>
                <wp:effectExtent l="15240" t="6350" r="32385" b="20955"/>
                <wp:wrapNone/>
                <wp:docPr id="17" name="下箭头 17"/>
                <wp:cNvGraphicFramePr/>
                <a:graphic xmlns:a="http://schemas.openxmlformats.org/drawingml/2006/main">
                  <a:graphicData uri="http://schemas.microsoft.com/office/word/2010/wordprocessingShape">
                    <wps:wsp>
                      <wps:cNvSpPr/>
                      <wps:spPr>
                        <a:xfrm>
                          <a:off x="0" y="0"/>
                          <a:ext cx="295275" cy="372745"/>
                        </a:xfrm>
                        <a:prstGeom prst="down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7" type="#_x0000_t67" style="position:absolute;left:0pt;margin-left:204.65pt;margin-top:14.65pt;height:29.35pt;width:23.25pt;z-index:254659584;v-text-anchor:middle;mso-width-relative:page;mso-height-relative:page;" filled="f" stroked="t" coordsize="21600,21600" o:gfxdata="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AcQsBS2AAAAAkBAAAPAAAAAAAAAAEAIAAAADgAAABkcnMvZG93&#10;bnJldi54bWxQSwECFAAUAAAACACHTuJAVzVQxlwCAACVBAAADgAAAAAAAAABACAAAAA9AQAAZHJz&#10;L2Uyb0RvYy54bWxQSwUGAAAAAAYABgBZAQAACwYAAAAA&#10;" adj="13045,5400">
                <v:fill on="f" focussize="0,0"/>
                <v:stroke weight="1pt" color="#000000 [3213]" miterlimit="8" joinstyle="miter"/>
                <v:imagedata o:title=""/>
                <o:lock v:ext="edit" aspectratio="f"/>
              </v:shape>
            </w:pict>
          </mc:Fallback>
        </mc:AlternateContent>
      </w:r>
    </w:p>
    <w:p>
      <w:pPr>
        <w:bidi w:val="0"/>
        <w:rPr>
          <w:rFonts w:hint="default"/>
          <w:lang w:eastAsia="zh-CN"/>
        </w:rPr>
      </w:pPr>
    </w:p>
    <w:p>
      <w:pPr>
        <w:bidi w:val="0"/>
        <w:rPr>
          <w:rFonts w:hint="default"/>
          <w:lang w:eastAsia="zh-CN"/>
        </w:rPr>
      </w:pPr>
      <w:r>
        <w:rPr>
          <w:sz w:val="21"/>
        </w:rPr>
        <mc:AlternateContent>
          <mc:Choice Requires="wps">
            <w:drawing>
              <wp:anchor distT="0" distB="0" distL="114300" distR="114300" simplePos="0" relativeHeight="251755520" behindDoc="0" locked="0" layoutInCell="1" allowOverlap="1">
                <wp:simplePos x="0" y="0"/>
                <wp:positionH relativeFrom="column">
                  <wp:posOffset>486410</wp:posOffset>
                </wp:positionH>
                <wp:positionV relativeFrom="paragraph">
                  <wp:posOffset>172085</wp:posOffset>
                </wp:positionV>
                <wp:extent cx="4691380" cy="580390"/>
                <wp:effectExtent l="4445" t="5080" r="9525" b="5080"/>
                <wp:wrapNone/>
                <wp:docPr id="13" name="文本框 13"/>
                <wp:cNvGraphicFramePr/>
                <a:graphic xmlns:a="http://schemas.openxmlformats.org/drawingml/2006/main">
                  <a:graphicData uri="http://schemas.microsoft.com/office/word/2010/wordprocessingShape">
                    <wps:wsp>
                      <wps:cNvSpPr txBox="true"/>
                      <wps:spPr>
                        <a:xfrm>
                          <a:off x="0" y="0"/>
                          <a:ext cx="4691380" cy="5803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sz w:val="28"/>
                                <w:szCs w:val="28"/>
                              </w:rPr>
                            </w:pPr>
                            <w:r>
                              <w:rPr>
                                <w:rFonts w:hint="default"/>
                                <w:sz w:val="28"/>
                                <w:szCs w:val="28"/>
                              </w:rPr>
                              <w:t>5.</w:t>
                            </w:r>
                            <w:r>
                              <w:rPr>
                                <w:sz w:val="28"/>
                                <w:szCs w:val="28"/>
                              </w:rPr>
                              <w:t>通过核查的中标候选人按签到顺序随机抽取对应的号码球</w:t>
                            </w:r>
                            <w:r>
                              <w:rPr>
                                <w:rFonts w:hint="eastAsia"/>
                                <w:sz w:val="28"/>
                                <w:szCs w:val="28"/>
                                <w:lang w:eastAsia="zh-CN"/>
                              </w:rPr>
                              <w:t>（未到场的由定标委员会随机确定）</w:t>
                            </w:r>
                            <w:r>
                              <w:rPr>
                                <w:sz w:val="28"/>
                                <w:szCs w:val="28"/>
                              </w:rPr>
                              <w:t>，记录并签字确认</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8.3pt;margin-top:13.55pt;height:45.7pt;width:369.4pt;z-index:251755520;mso-width-relative:page;mso-height-relative:page;" fillcolor="#FFFFFF [3201]" filled="t" stroked="t" coordsize="21600,21600" o:gfxdata="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7yfs&#10;PNYAAAAJAQAADwAAAAAAAAABACAAAAA4AAAAZHJzL2Rvd25yZXYueG1sUEsBAhQAFAAAAAgAh07i&#10;QAyipQZHAgAAfQQAAA4AAAAAAAAAAQAgAAAAOwEAAGRycy9lMm9Eb2MueG1sUEsFBgAAAAAGAAYA&#10;WQEAAPQ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sz w:val="28"/>
                          <w:szCs w:val="28"/>
                        </w:rPr>
                      </w:pPr>
                      <w:r>
                        <w:rPr>
                          <w:rFonts w:hint="default"/>
                          <w:sz w:val="28"/>
                          <w:szCs w:val="28"/>
                        </w:rPr>
                        <w:t>5.</w:t>
                      </w:r>
                      <w:r>
                        <w:rPr>
                          <w:sz w:val="28"/>
                          <w:szCs w:val="28"/>
                        </w:rPr>
                        <w:t>通过核查的中标候选人按签到顺序随机抽取对应的号码球</w:t>
                      </w:r>
                      <w:r>
                        <w:rPr>
                          <w:rFonts w:hint="eastAsia"/>
                          <w:sz w:val="28"/>
                          <w:szCs w:val="28"/>
                          <w:lang w:eastAsia="zh-CN"/>
                        </w:rPr>
                        <w:t>（未到场的由定标委员会随机确定）</w:t>
                      </w:r>
                      <w:r>
                        <w:rPr>
                          <w:sz w:val="28"/>
                          <w:szCs w:val="28"/>
                        </w:rPr>
                        <w:t>，记录并签字确认</w:t>
                      </w:r>
                    </w:p>
                  </w:txbxContent>
                </v:textbox>
              </v:shape>
            </w:pict>
          </mc:Fallback>
        </mc:AlternateContent>
      </w:r>
    </w:p>
    <w:p>
      <w:pPr>
        <w:bidi w:val="0"/>
        <w:rPr>
          <w:rFonts w:hint="default"/>
          <w:lang w:eastAsia="zh-CN"/>
        </w:rPr>
      </w:pPr>
    </w:p>
    <w:p>
      <w:pPr>
        <w:bidi w:val="0"/>
        <w:rPr>
          <w:rFonts w:hint="default"/>
          <w:lang w:eastAsia="zh-CN"/>
        </w:rPr>
      </w:pPr>
    </w:p>
    <w:p>
      <w:pPr>
        <w:bidi w:val="0"/>
        <w:rPr>
          <w:rFonts w:hint="default"/>
          <w:lang w:eastAsia="zh-CN"/>
        </w:rPr>
      </w:pPr>
      <w:r>
        <w:rPr>
          <w:sz w:val="21"/>
        </w:rPr>
        <mc:AlternateContent>
          <mc:Choice Requires="wps">
            <w:drawing>
              <wp:anchor distT="0" distB="0" distL="114300" distR="114300" simplePos="0" relativeHeight="251704320" behindDoc="0" locked="0" layoutInCell="1" allowOverlap="1">
                <wp:simplePos x="0" y="0"/>
                <wp:positionH relativeFrom="column">
                  <wp:posOffset>2580005</wp:posOffset>
                </wp:positionH>
                <wp:positionV relativeFrom="paragraph">
                  <wp:posOffset>167005</wp:posOffset>
                </wp:positionV>
                <wp:extent cx="295275" cy="372745"/>
                <wp:effectExtent l="15240" t="6350" r="32385" b="20955"/>
                <wp:wrapNone/>
                <wp:docPr id="10" name="下箭头 10"/>
                <wp:cNvGraphicFramePr/>
                <a:graphic xmlns:a="http://schemas.openxmlformats.org/drawingml/2006/main">
                  <a:graphicData uri="http://schemas.microsoft.com/office/word/2010/wordprocessingShape">
                    <wps:wsp>
                      <wps:cNvSpPr/>
                      <wps:spPr>
                        <a:xfrm>
                          <a:off x="0" y="0"/>
                          <a:ext cx="295275" cy="372745"/>
                        </a:xfrm>
                        <a:prstGeom prst="down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7" type="#_x0000_t67" style="position:absolute;left:0pt;margin-left:203.15pt;margin-top:13.15pt;height:29.35pt;width:23.25pt;z-index:251704320;v-text-anchor:middle;mso-width-relative:page;mso-height-relative:page;" filled="f" stroked="t" coordsize="21600,21600" o:gfxdata="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IL36sjYAAAACQEAAA8AAAAAAAAAAQAgAAAAOAAAAGRycy9kb3du&#10;cmV2LnhtbFBLAQIUABQAAAAIAIdO4kA8SvZ5WwIAAJUEAAAOAAAAAAAAAAEAIAAAAD0BAABkcnMv&#10;ZTJvRG9jLnhtbFBLBQYAAAAABgAGAFkBAAAKBgAAAAA=&#10;" adj="13045,5400">
                <v:fill on="f" focussize="0,0"/>
                <v:stroke weight="1pt" color="#000000 [3213]" miterlimit="8" joinstyle="miter"/>
                <v:imagedata o:title=""/>
                <o:lock v:ext="edit" aspectratio="f"/>
              </v:shape>
            </w:pict>
          </mc:Fallback>
        </mc:AlternateContent>
      </w:r>
    </w:p>
    <w:p>
      <w:pPr>
        <w:bidi w:val="0"/>
        <w:rPr>
          <w:rFonts w:hint="default"/>
          <w:lang w:eastAsia="zh-CN"/>
        </w:rPr>
      </w:pPr>
    </w:p>
    <w:p>
      <w:pPr>
        <w:bidi w:val="0"/>
        <w:rPr>
          <w:rFonts w:hint="default"/>
          <w:lang w:eastAsia="zh-CN"/>
        </w:rPr>
      </w:pPr>
      <w:r>
        <w:rPr>
          <w:sz w:val="21"/>
        </w:rPr>
        <mc:AlternateContent>
          <mc:Choice Requires="wps">
            <w:drawing>
              <wp:anchor distT="0" distB="0" distL="114300" distR="114300" simplePos="0" relativeHeight="253492224" behindDoc="0" locked="0" layoutInCell="1" allowOverlap="1">
                <wp:simplePos x="0" y="0"/>
                <wp:positionH relativeFrom="column">
                  <wp:posOffset>494665</wp:posOffset>
                </wp:positionH>
                <wp:positionV relativeFrom="paragraph">
                  <wp:posOffset>142875</wp:posOffset>
                </wp:positionV>
                <wp:extent cx="4693285" cy="600075"/>
                <wp:effectExtent l="4445" t="4445" r="7620" b="5080"/>
                <wp:wrapNone/>
                <wp:docPr id="5" name="文本框 5"/>
                <wp:cNvGraphicFramePr/>
                <a:graphic xmlns:a="http://schemas.openxmlformats.org/drawingml/2006/main">
                  <a:graphicData uri="http://schemas.microsoft.com/office/word/2010/wordprocessingShape">
                    <wps:wsp>
                      <wps:cNvSpPr txBox="true"/>
                      <wps:spPr>
                        <a:xfrm>
                          <a:off x="0" y="0"/>
                          <a:ext cx="4693285" cy="6000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sz w:val="28"/>
                                <w:szCs w:val="28"/>
                              </w:rPr>
                            </w:pPr>
                            <w:r>
                              <w:rPr>
                                <w:rFonts w:hint="default"/>
                                <w:sz w:val="28"/>
                                <w:szCs w:val="28"/>
                              </w:rPr>
                              <w:t>6.</w:t>
                            </w:r>
                            <w:r>
                              <w:rPr>
                                <w:sz w:val="28"/>
                                <w:szCs w:val="28"/>
                              </w:rPr>
                              <w:t>定标委员会组长清空抽号箱，将</w:t>
                            </w:r>
                            <w:r>
                              <w:rPr>
                                <w:rFonts w:hint="eastAsia"/>
                                <w:sz w:val="28"/>
                                <w:szCs w:val="28"/>
                                <w:lang w:eastAsia="zh-CN"/>
                              </w:rPr>
                              <w:t>通过核查的</w:t>
                            </w:r>
                            <w:r>
                              <w:rPr>
                                <w:sz w:val="28"/>
                                <w:szCs w:val="28"/>
                              </w:rPr>
                              <w:t>中标候选人号码球放入抽号箱</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8.95pt;margin-top:11.25pt;height:47.25pt;width:369.55pt;z-index:253492224;mso-width-relative:page;mso-height-relative:page;" fillcolor="#FFFFFF [3201]" filled="t" stroked="t" coordsize="21600,21600" o:gfxdata="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AzVZbnW&#10;AAAACQEAAA8AAAAAAAAAAQAgAAAAOAAAAGRycy9kb3ducmV2LnhtbFBLAQIUABQAAAAIAIdO4kBs&#10;POA+RQIAAHsEAAAOAAAAAAAAAAEAIAAAADsBAABkcnMvZTJvRG9jLnhtbFBLBQYAAAAABgAGAFkB&#10;AADy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sz w:val="28"/>
                          <w:szCs w:val="28"/>
                        </w:rPr>
                      </w:pPr>
                      <w:r>
                        <w:rPr>
                          <w:rFonts w:hint="default"/>
                          <w:sz w:val="28"/>
                          <w:szCs w:val="28"/>
                        </w:rPr>
                        <w:t>6.</w:t>
                      </w:r>
                      <w:r>
                        <w:rPr>
                          <w:sz w:val="28"/>
                          <w:szCs w:val="28"/>
                        </w:rPr>
                        <w:t>定标委员会组长清空抽号箱，将</w:t>
                      </w:r>
                      <w:r>
                        <w:rPr>
                          <w:rFonts w:hint="eastAsia"/>
                          <w:sz w:val="28"/>
                          <w:szCs w:val="28"/>
                          <w:lang w:eastAsia="zh-CN"/>
                        </w:rPr>
                        <w:t>通过核查的</w:t>
                      </w:r>
                      <w:r>
                        <w:rPr>
                          <w:sz w:val="28"/>
                          <w:szCs w:val="28"/>
                        </w:rPr>
                        <w:t>中标候选人号码球放入抽号箱</w:t>
                      </w:r>
                    </w:p>
                  </w:txbxContent>
                </v:textbox>
              </v:shape>
            </w:pict>
          </mc:Fallback>
        </mc:AlternateContent>
      </w:r>
    </w:p>
    <w:p>
      <w:pPr>
        <w:bidi w:val="0"/>
        <w:rPr>
          <w:rFonts w:hint="default"/>
          <w:lang w:eastAsia="zh-CN"/>
        </w:rPr>
      </w:pPr>
    </w:p>
    <w:p>
      <w:pPr>
        <w:bidi w:val="0"/>
        <w:rPr>
          <w:rFonts w:hint="default"/>
          <w:lang w:eastAsia="zh-CN"/>
        </w:rPr>
      </w:pPr>
      <w:bookmarkStart w:id="0" w:name="_GoBack"/>
      <w:bookmarkEnd w:id="0"/>
    </w:p>
    <w:p>
      <w:pPr>
        <w:bidi w:val="0"/>
        <w:rPr>
          <w:rFonts w:hint="default"/>
          <w:lang w:eastAsia="zh-CN"/>
        </w:rPr>
      </w:pPr>
      <w:r>
        <w:rPr>
          <w:sz w:val="21"/>
        </w:rPr>
        <mc:AlternateContent>
          <mc:Choice Requires="wps">
            <w:drawing>
              <wp:anchor distT="0" distB="0" distL="114300" distR="114300" simplePos="0" relativeHeight="254612480" behindDoc="0" locked="0" layoutInCell="1" allowOverlap="1">
                <wp:simplePos x="0" y="0"/>
                <wp:positionH relativeFrom="column">
                  <wp:posOffset>2580005</wp:posOffset>
                </wp:positionH>
                <wp:positionV relativeFrom="paragraph">
                  <wp:posOffset>147955</wp:posOffset>
                </wp:positionV>
                <wp:extent cx="295275" cy="314325"/>
                <wp:effectExtent l="15240" t="6350" r="32385" b="22225"/>
                <wp:wrapNone/>
                <wp:docPr id="16" name="下箭头 16"/>
                <wp:cNvGraphicFramePr/>
                <a:graphic xmlns:a="http://schemas.openxmlformats.org/drawingml/2006/main">
                  <a:graphicData uri="http://schemas.microsoft.com/office/word/2010/wordprocessingShape">
                    <wps:wsp>
                      <wps:cNvSpPr/>
                      <wps:spPr>
                        <a:xfrm>
                          <a:off x="0" y="0"/>
                          <a:ext cx="295275" cy="314325"/>
                        </a:xfrm>
                        <a:prstGeom prst="down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7" type="#_x0000_t67" style="position:absolute;left:0pt;margin-left:203.15pt;margin-top:11.65pt;height:24.75pt;width:23.25pt;z-index:254612480;v-text-anchor:middle;mso-width-relative:page;mso-height-relative:page;" filled="f" stroked="t" coordsize="21600,21600" o:gfxdata="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MgwA2/XAAAACQEAAA8AAAAAAAAAAQAgAAAAOAAAAGRycy9kb3du&#10;cmV2LnhtbFBLAQIUABQAAAAIAIdO4kBzqBHCXAIAAJUEAAAOAAAAAAAAAAEAIAAAADwBAABkcnMv&#10;ZTJvRG9jLnhtbFBLBQYAAAAABgAGAFkBAAAKBgAAAAA=&#10;" adj="11455,5400">
                <v:fill on="f" focussize="0,0"/>
                <v:stroke weight="1pt" color="#000000 [3213]" miterlimit="8" joinstyle="miter"/>
                <v:imagedata o:title=""/>
                <o:lock v:ext="edit" aspectratio="f"/>
              </v:shape>
            </w:pict>
          </mc:Fallback>
        </mc:AlternateContent>
      </w:r>
    </w:p>
    <w:p>
      <w:pPr>
        <w:bidi w:val="0"/>
        <w:rPr>
          <w:rFonts w:hint="default"/>
          <w:lang w:eastAsia="zh-CN"/>
        </w:rPr>
      </w:pPr>
    </w:p>
    <w:p>
      <w:pPr>
        <w:bidi w:val="0"/>
        <w:rPr>
          <w:rFonts w:hint="default"/>
          <w:lang w:eastAsia="zh-CN"/>
        </w:rPr>
      </w:pPr>
      <w:r>
        <w:rPr>
          <w:sz w:val="21"/>
        </w:rPr>
        <mc:AlternateContent>
          <mc:Choice Requires="wps">
            <w:drawing>
              <wp:anchor distT="0" distB="0" distL="114300" distR="114300" simplePos="0" relativeHeight="254409728" behindDoc="0" locked="0" layoutInCell="1" allowOverlap="1">
                <wp:simplePos x="0" y="0"/>
                <wp:positionH relativeFrom="column">
                  <wp:posOffset>494665</wp:posOffset>
                </wp:positionH>
                <wp:positionV relativeFrom="paragraph">
                  <wp:posOffset>76200</wp:posOffset>
                </wp:positionV>
                <wp:extent cx="4684395" cy="600075"/>
                <wp:effectExtent l="4445" t="4445" r="16510" b="5080"/>
                <wp:wrapNone/>
                <wp:docPr id="8" name="文本框 8"/>
                <wp:cNvGraphicFramePr/>
                <a:graphic xmlns:a="http://schemas.openxmlformats.org/drawingml/2006/main">
                  <a:graphicData uri="http://schemas.microsoft.com/office/word/2010/wordprocessingShape">
                    <wps:wsp>
                      <wps:cNvSpPr txBox="true"/>
                      <wps:spPr>
                        <a:xfrm>
                          <a:off x="0" y="0"/>
                          <a:ext cx="4684395" cy="6000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sz w:val="28"/>
                                <w:szCs w:val="28"/>
                              </w:rPr>
                            </w:pPr>
                            <w:r>
                              <w:rPr>
                                <w:rFonts w:hint="default"/>
                                <w:sz w:val="28"/>
                                <w:szCs w:val="28"/>
                              </w:rPr>
                              <w:t>7.</w:t>
                            </w:r>
                            <w:r>
                              <w:rPr>
                                <w:sz w:val="28"/>
                                <w:szCs w:val="28"/>
                              </w:rPr>
                              <w:t>定标委员会组长随机抽取号码球，被抽取的中标候选人作为代表抽取中标人号码球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8.95pt;margin-top:6pt;height:47.25pt;width:368.85pt;z-index:254409728;mso-width-relative:page;mso-height-relative:page;" fillcolor="#FFFFFF [3201]" filled="t" stroked="t" coordsize="21600,21600" o:gfxdata="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AzAdmD1gAA&#10;AAkBAAAPAAAAAAAAAAEAIAAAADgAAABkcnMvZG93bnJldi54bWxQSwECFAAUAAAACACHTuJAbHau&#10;o0MCAAB7BAAADgAAAAAAAAABACAAAAA7AQAAZHJzL2Uyb0RvYy54bWxQSwUGAAAAAAYABgBZAQAA&#10;8A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sz w:val="28"/>
                          <w:szCs w:val="28"/>
                        </w:rPr>
                      </w:pPr>
                      <w:r>
                        <w:rPr>
                          <w:rFonts w:hint="default"/>
                          <w:sz w:val="28"/>
                          <w:szCs w:val="28"/>
                        </w:rPr>
                        <w:t>7.</w:t>
                      </w:r>
                      <w:r>
                        <w:rPr>
                          <w:sz w:val="28"/>
                          <w:szCs w:val="28"/>
                        </w:rPr>
                        <w:t>定标委员会组长随机抽取号码球，被抽取的中标候选人作为代表抽取中标人号码球</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sz w:val="28"/>
          <w:szCs w:val="28"/>
          <w:lang w:eastAsia="zh-CN"/>
        </w:rPr>
      </w:pPr>
      <w:r>
        <w:rPr>
          <w:sz w:val="21"/>
        </w:rPr>
        <mc:AlternateContent>
          <mc:Choice Requires="wps">
            <w:drawing>
              <wp:anchor distT="0" distB="0" distL="114300" distR="114300" simplePos="0" relativeHeight="254551040" behindDoc="0" locked="0" layoutInCell="1" allowOverlap="1">
                <wp:simplePos x="0" y="0"/>
                <wp:positionH relativeFrom="column">
                  <wp:posOffset>2589530</wp:posOffset>
                </wp:positionH>
                <wp:positionV relativeFrom="paragraph">
                  <wp:posOffset>90805</wp:posOffset>
                </wp:positionV>
                <wp:extent cx="295275" cy="361950"/>
                <wp:effectExtent l="15240" t="6350" r="32385" b="12700"/>
                <wp:wrapNone/>
                <wp:docPr id="15" name="下箭头 15"/>
                <wp:cNvGraphicFramePr/>
                <a:graphic xmlns:a="http://schemas.openxmlformats.org/drawingml/2006/main">
                  <a:graphicData uri="http://schemas.microsoft.com/office/word/2010/wordprocessingShape">
                    <wps:wsp>
                      <wps:cNvSpPr/>
                      <wps:spPr>
                        <a:xfrm>
                          <a:off x="0" y="0"/>
                          <a:ext cx="295275" cy="361950"/>
                        </a:xfrm>
                        <a:prstGeom prst="downArrow">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67" type="#_x0000_t67" style="position:absolute;left:0pt;margin-left:203.9pt;margin-top:7.15pt;height:28.5pt;width:23.25pt;z-index:254551040;v-text-anchor:middle;mso-width-relative:page;mso-height-relative:page;" filled="f" stroked="t" coordsize="21600,21600" o:gfxdata="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AAMqUX2gAAAAkBAAAPAAAAAAAAAAEAIAAAADgAAABkcnMv&#10;ZG93bnJldi54bWxQSwECFAAUAAAACACHTuJAgKdEY10CAACVBAAADgAAAAAAAAABACAAAAA/AQAA&#10;ZHJzL2Uyb0RvYy54bWxQSwUGAAAAAAYABgBZAQAADgYAAAAA&#10;" adj="12790,5400">
                <v:fill on="f" focussize="0,0"/>
                <v:stroke weight="1pt" color="#000000 [3213]" miterlimit="8" joinstyle="miter"/>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sz w:val="28"/>
          <w:szCs w:val="28"/>
          <w:lang w:eastAsia="zh-CN"/>
        </w:rPr>
      </w:pPr>
      <w:r>
        <w:rPr>
          <w:sz w:val="21"/>
        </w:rPr>
        <mc:AlternateContent>
          <mc:Choice Requires="wps">
            <w:drawing>
              <wp:anchor distT="0" distB="0" distL="114300" distR="114300" simplePos="0" relativeHeight="251835392" behindDoc="0" locked="0" layoutInCell="1" allowOverlap="1">
                <wp:simplePos x="0" y="0"/>
                <wp:positionH relativeFrom="column">
                  <wp:posOffset>504825</wp:posOffset>
                </wp:positionH>
                <wp:positionV relativeFrom="paragraph">
                  <wp:posOffset>66675</wp:posOffset>
                </wp:positionV>
                <wp:extent cx="4673600" cy="617855"/>
                <wp:effectExtent l="4445" t="4445" r="8255" b="6350"/>
                <wp:wrapNone/>
                <wp:docPr id="14" name="文本框 14"/>
                <wp:cNvGraphicFramePr/>
                <a:graphic xmlns:a="http://schemas.openxmlformats.org/drawingml/2006/main">
                  <a:graphicData uri="http://schemas.microsoft.com/office/word/2010/wordprocessingShape">
                    <wps:wsp>
                      <wps:cNvSpPr txBox="true"/>
                      <wps:spPr>
                        <a:xfrm>
                          <a:off x="0" y="0"/>
                          <a:ext cx="4673600" cy="6178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eastAsiaTheme="minorEastAsia"/>
                                <w:sz w:val="30"/>
                                <w:szCs w:val="30"/>
                                <w:lang w:eastAsia="zh-CN"/>
                              </w:rPr>
                            </w:pPr>
                            <w:r>
                              <w:rPr>
                                <w:rFonts w:hint="default"/>
                                <w:sz w:val="28"/>
                                <w:szCs w:val="28"/>
                              </w:rPr>
                              <w:t>8.</w:t>
                            </w:r>
                            <w:r>
                              <w:rPr>
                                <w:sz w:val="28"/>
                                <w:szCs w:val="28"/>
                              </w:rPr>
                              <w:t>抽到的中标候选人代表随机抽取中标人号</w:t>
                            </w:r>
                            <w:r>
                              <w:rPr>
                                <w:sz w:val="30"/>
                                <w:szCs w:val="30"/>
                              </w:rPr>
                              <w:t>码球，记录号码并由有关人员签字</w:t>
                            </w:r>
                            <w:r>
                              <w:rPr>
                                <w:rFonts w:hint="eastAsia"/>
                                <w:sz w:val="30"/>
                                <w:szCs w:val="30"/>
                                <w:lang w:eastAsia="zh-CN"/>
                              </w:rPr>
                              <w:t>确认</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9.75pt;margin-top:5.25pt;height:48.65pt;width:368pt;z-index:251835392;mso-width-relative:page;mso-height-relative:page;" fillcolor="#FFFFFF [3201]" filled="t" stroked="t" coordsize="21600,21600" o:gfxdata="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LWTPkdQAAAAJ&#10;AQAADwAAAAAAAAABACAAAAA4AAAAZHJzL2Rvd25yZXYueG1sUEsBAhQAFAAAAAgAh07iQKwrLs9D&#10;AgAAfQQAAA4AAAAAAAAAAQAgAAAAOQEAAGRycy9lMm9Eb2MueG1sUEsFBgAAAAAGAAYAWQEAAO4F&#10;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eastAsiaTheme="minorEastAsia"/>
                          <w:sz w:val="30"/>
                          <w:szCs w:val="30"/>
                          <w:lang w:eastAsia="zh-CN"/>
                        </w:rPr>
                      </w:pPr>
                      <w:r>
                        <w:rPr>
                          <w:rFonts w:hint="default"/>
                          <w:sz w:val="28"/>
                          <w:szCs w:val="28"/>
                        </w:rPr>
                        <w:t>8.</w:t>
                      </w:r>
                      <w:r>
                        <w:rPr>
                          <w:sz w:val="28"/>
                          <w:szCs w:val="28"/>
                        </w:rPr>
                        <w:t>抽到的中标候选人代表随机抽取中标人号</w:t>
                      </w:r>
                      <w:r>
                        <w:rPr>
                          <w:sz w:val="30"/>
                          <w:szCs w:val="30"/>
                        </w:rPr>
                        <w:t>码球，记录号码并由有关人员签字</w:t>
                      </w:r>
                      <w:r>
                        <w:rPr>
                          <w:rFonts w:hint="eastAsia"/>
                          <w:sz w:val="30"/>
                          <w:szCs w:val="30"/>
                          <w:lang w:eastAsia="zh-CN"/>
                        </w:rPr>
                        <w:t>确认</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0" w:firstLineChars="300"/>
        <w:textAlignment w:val="auto"/>
        <w:rPr>
          <w:rFonts w:hint="default"/>
          <w:sz w:val="28"/>
          <w:szCs w:val="28"/>
          <w:lang w:eastAsia="zh-CN"/>
        </w:rPr>
      </w:pPr>
      <w:r>
        <w:rPr>
          <w:rFonts w:hint="default"/>
          <w:sz w:val="28"/>
          <w:szCs w:val="28"/>
          <w:lang w:eastAsia="zh-CN"/>
        </w:rPr>
        <w:t>注意：</w:t>
      </w:r>
      <w:r>
        <w:rPr>
          <w:rFonts w:hint="eastAsia" w:ascii="汉仪书宋二S" w:hAnsi="汉仪书宋二S" w:eastAsia="汉仪书宋二S" w:cs="汉仪书宋二S"/>
          <w:sz w:val="28"/>
          <w:szCs w:val="28"/>
          <w:lang w:eastAsia="zh-CN"/>
        </w:rPr>
        <w:t>①</w:t>
      </w:r>
      <w:r>
        <w:rPr>
          <w:rFonts w:hint="default"/>
          <w:sz w:val="28"/>
          <w:szCs w:val="28"/>
          <w:lang w:eastAsia="zh-CN"/>
        </w:rPr>
        <w:t>抽取号码球时须戴手套；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365" w:leftChars="650" w:right="0" w:rightChars="0" w:firstLine="280" w:firstLineChars="100"/>
        <w:textAlignment w:val="auto"/>
        <w:rPr>
          <w:sz w:val="28"/>
          <w:szCs w:val="28"/>
        </w:rPr>
      </w:pPr>
      <w:r>
        <w:rPr>
          <w:rFonts w:hint="eastAsia" w:ascii="汉仪书宋二S" w:hAnsi="汉仪书宋二S" w:eastAsia="汉仪书宋二S" w:cs="汉仪书宋二S"/>
          <w:sz w:val="28"/>
          <w:szCs w:val="28"/>
        </w:rPr>
        <w:t>②</w:t>
      </w:r>
      <w:r>
        <w:rPr>
          <w:sz w:val="28"/>
          <w:szCs w:val="28"/>
        </w:rPr>
        <w:t>定标委员会组长和中标候选人仅能抽取一次号码球；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365" w:leftChars="650" w:right="0" w:rightChars="0" w:firstLine="280" w:firstLineChars="100"/>
        <w:textAlignment w:val="auto"/>
        <w:rPr>
          <w:rFonts w:hint="default"/>
          <w:lang w:eastAsia="zh-CN"/>
        </w:rPr>
      </w:pPr>
      <w:r>
        <w:rPr>
          <w:rFonts w:hint="eastAsia" w:ascii="汉仪书宋二S" w:hAnsi="汉仪书宋二S" w:eastAsia="汉仪书宋二S" w:cs="汉仪书宋二S"/>
          <w:sz w:val="28"/>
          <w:szCs w:val="28"/>
          <w:lang w:eastAsia="zh-CN"/>
        </w:rPr>
        <w:t>③</w:t>
      </w:r>
      <w:r>
        <w:rPr>
          <w:rFonts w:hint="default"/>
          <w:sz w:val="28"/>
          <w:szCs w:val="28"/>
          <w:lang w:eastAsia="zh-CN"/>
        </w:rPr>
        <w:t>抽取号码球时，须快速抽取。</w:t>
      </w:r>
    </w:p>
    <w:sectPr>
      <w:pgSz w:w="11906" w:h="16838"/>
      <w:pgMar w:top="1440" w:right="1800" w:bottom="81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汉仪书宋二S">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6A11E"/>
    <w:rsid w:val="126ACC22"/>
    <w:rsid w:val="15BF8972"/>
    <w:rsid w:val="19FDEBF1"/>
    <w:rsid w:val="1F69B26C"/>
    <w:rsid w:val="24FD2DC2"/>
    <w:rsid w:val="33991DA2"/>
    <w:rsid w:val="377D065A"/>
    <w:rsid w:val="37F5F6EE"/>
    <w:rsid w:val="3BFFE96D"/>
    <w:rsid w:val="5CECE0D2"/>
    <w:rsid w:val="5D3759F0"/>
    <w:rsid w:val="63DA0595"/>
    <w:rsid w:val="6696A11E"/>
    <w:rsid w:val="69677E08"/>
    <w:rsid w:val="6B1FA727"/>
    <w:rsid w:val="6BBAE46A"/>
    <w:rsid w:val="6DBECD6F"/>
    <w:rsid w:val="6DEFC8BC"/>
    <w:rsid w:val="6ECD4092"/>
    <w:rsid w:val="77BF7E2F"/>
    <w:rsid w:val="77DF934E"/>
    <w:rsid w:val="7BF62DF0"/>
    <w:rsid w:val="7CFEC1C3"/>
    <w:rsid w:val="7D876E0F"/>
    <w:rsid w:val="7FAF19EE"/>
    <w:rsid w:val="7FE7D49E"/>
    <w:rsid w:val="7FF7DFDE"/>
    <w:rsid w:val="86FF620C"/>
    <w:rsid w:val="87DB8E7D"/>
    <w:rsid w:val="8D27D6DD"/>
    <w:rsid w:val="8FFFE131"/>
    <w:rsid w:val="9CF7B177"/>
    <w:rsid w:val="A355B706"/>
    <w:rsid w:val="ABEF7B21"/>
    <w:rsid w:val="AF3B6089"/>
    <w:rsid w:val="AFFBFA73"/>
    <w:rsid w:val="B9BFE3A4"/>
    <w:rsid w:val="BDF6371C"/>
    <w:rsid w:val="D59E8993"/>
    <w:rsid w:val="DF3D16AC"/>
    <w:rsid w:val="DFCAB590"/>
    <w:rsid w:val="DFE7A3A7"/>
    <w:rsid w:val="E3CFE40F"/>
    <w:rsid w:val="F37EB77E"/>
    <w:rsid w:val="F39C31D8"/>
    <w:rsid w:val="F6F78225"/>
    <w:rsid w:val="F7BFFF2D"/>
    <w:rsid w:val="F7ED3A6A"/>
    <w:rsid w:val="F7FB9C34"/>
    <w:rsid w:val="F7FFA2D9"/>
    <w:rsid w:val="F8FE2A60"/>
    <w:rsid w:val="FA7EB7AD"/>
    <w:rsid w:val="FACC0066"/>
    <w:rsid w:val="FADE7844"/>
    <w:rsid w:val="FADEBA77"/>
    <w:rsid w:val="FB85E501"/>
    <w:rsid w:val="FBBC55DF"/>
    <w:rsid w:val="FD920736"/>
    <w:rsid w:val="FED9E401"/>
    <w:rsid w:val="FFAF83B9"/>
    <w:rsid w:val="FFD8683E"/>
    <w:rsid w:val="FFF93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2025-04-13T16:36:00Z</dcterms:created>
  <dc:creator>huanghe</dc:creator>
  <cp:lastModifiedBy>huanghe</cp:lastModifiedBy>
  <cp:lastPrinted>2025-07-28T20:35:00Z</cp:lastPrinted>
  <dcterms:modified xsi:type="dcterms:W3CDTF">2025-07-28T12:46:51Z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